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EE" w:rsidRDefault="006E73EE" w:rsidP="006E73E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МУНИЦИПАЛЬНОЕ БЮДЖЕТНОЕ ДОШКОЛЬНОЕ</w:t>
      </w:r>
    </w:p>
    <w:p w:rsidR="006E73EE" w:rsidRDefault="006E73EE" w:rsidP="006E73E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ОБРАЗОВАТЕЛЬНОЕ УЧРЕЖДЕНИЕ</w:t>
      </w:r>
    </w:p>
    <w:p w:rsidR="006E73EE" w:rsidRDefault="006E73EE" w:rsidP="006E73E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«МЕРКУЛОВСКИЙ ДЕТСКИЙ САД №10</w:t>
      </w:r>
    </w:p>
    <w:p w:rsidR="006E73EE" w:rsidRPr="00381FC3" w:rsidRDefault="006E73EE" w:rsidP="006E73EE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«СОЛНЫШКО»</w:t>
      </w:r>
    </w:p>
    <w:p w:rsidR="006E73EE" w:rsidRDefault="006E73EE" w:rsidP="006E73EE">
      <w:pPr>
        <w:pStyle w:val="20"/>
        <w:shd w:val="clear" w:color="auto" w:fill="auto"/>
        <w:spacing w:after="360"/>
        <w:ind w:left="2040" w:firstLine="0"/>
      </w:pPr>
      <w:r>
        <w:t xml:space="preserve">                                  </w:t>
      </w:r>
    </w:p>
    <w:p w:rsidR="006E73EE" w:rsidRPr="006E73EE" w:rsidRDefault="006E73EE" w:rsidP="006E73EE">
      <w:pPr>
        <w:pStyle w:val="20"/>
        <w:shd w:val="clear" w:color="auto" w:fill="auto"/>
        <w:spacing w:after="360"/>
        <w:ind w:left="2040" w:firstLine="0"/>
        <w:rPr>
          <w:b/>
          <w:sz w:val="28"/>
          <w:szCs w:val="28"/>
        </w:rPr>
      </w:pPr>
      <w:r w:rsidRPr="006E73EE">
        <w:rPr>
          <w:b/>
          <w:sz w:val="28"/>
          <w:szCs w:val="28"/>
        </w:rPr>
        <w:t xml:space="preserve">                                    ПРИКАЗ</w:t>
      </w:r>
    </w:p>
    <w:p w:rsidR="006E73EE" w:rsidRDefault="006E73EE" w:rsidP="006E73EE">
      <w:pPr>
        <w:pStyle w:val="20"/>
        <w:shd w:val="clear" w:color="auto" w:fill="auto"/>
        <w:spacing w:after="360"/>
        <w:ind w:left="2040" w:firstLine="0"/>
        <w:jc w:val="both"/>
      </w:pPr>
      <w:r>
        <w:t>«</w:t>
      </w:r>
      <w:r w:rsidR="00111B66">
        <w:t>01</w:t>
      </w:r>
      <w:r>
        <w:t>»</w:t>
      </w:r>
      <w:r w:rsidR="00111B66">
        <w:t xml:space="preserve"> апреля </w:t>
      </w:r>
      <w:r>
        <w:t>20</w:t>
      </w:r>
      <w:r w:rsidR="00111B66">
        <w:t>25</w:t>
      </w:r>
      <w:r>
        <w:t xml:space="preserve">г.                 </w:t>
      </w:r>
      <w:r w:rsidR="00111B66">
        <w:t xml:space="preserve">       </w:t>
      </w:r>
      <w:r>
        <w:t xml:space="preserve">                      №</w:t>
      </w:r>
      <w:r w:rsidR="00111B66">
        <w:t xml:space="preserve"> </w:t>
      </w:r>
      <w:bookmarkStart w:id="0" w:name="_GoBack"/>
      <w:bookmarkEnd w:id="0"/>
      <w:r w:rsidR="00111B66">
        <w:t>25</w:t>
      </w:r>
    </w:p>
    <w:p w:rsidR="006E73EE" w:rsidRPr="006E73EE" w:rsidRDefault="006E73EE" w:rsidP="006E73EE">
      <w:pPr>
        <w:pStyle w:val="20"/>
        <w:shd w:val="clear" w:color="auto" w:fill="auto"/>
        <w:spacing w:after="480"/>
        <w:ind w:left="160" w:right="4460" w:firstLine="0"/>
        <w:rPr>
          <w:sz w:val="28"/>
          <w:szCs w:val="28"/>
        </w:rPr>
      </w:pPr>
      <w:r w:rsidRPr="006E73EE">
        <w:t>«</w:t>
      </w:r>
      <w:r w:rsidRPr="006E73EE">
        <w:rPr>
          <w:sz w:val="28"/>
          <w:szCs w:val="28"/>
        </w:rPr>
        <w:t xml:space="preserve">О создании комиссии по поступлению и выбытию активов в целях подготовки </w:t>
      </w:r>
      <w:proofErr w:type="gramStart"/>
      <w:r w:rsidRPr="006E73EE">
        <w:rPr>
          <w:sz w:val="28"/>
          <w:szCs w:val="28"/>
        </w:rPr>
        <w:t>решений</w:t>
      </w:r>
      <w:proofErr w:type="gramEnd"/>
      <w:r w:rsidRPr="006E73EE">
        <w:rPr>
          <w:sz w:val="28"/>
          <w:szCs w:val="28"/>
        </w:rPr>
        <w:t xml:space="preserve"> о списании начисленных и неуплаченных сумм неустоек (</w:t>
      </w:r>
      <w:proofErr w:type="spellStart"/>
      <w:r w:rsidRPr="006E73EE">
        <w:rPr>
          <w:sz w:val="28"/>
          <w:szCs w:val="28"/>
        </w:rPr>
        <w:t>щтрафов</w:t>
      </w:r>
      <w:proofErr w:type="spellEnd"/>
      <w:r w:rsidRPr="006E73EE">
        <w:rPr>
          <w:sz w:val="28"/>
          <w:szCs w:val="28"/>
        </w:rPr>
        <w:t>, пеней) и утверждения ее состава»</w:t>
      </w:r>
    </w:p>
    <w:p w:rsidR="006E73EE" w:rsidRDefault="006E73EE" w:rsidP="006E73EE">
      <w:pPr>
        <w:pStyle w:val="20"/>
        <w:shd w:val="clear" w:color="auto" w:fill="auto"/>
        <w:ind w:left="160" w:firstLine="0"/>
        <w:jc w:val="both"/>
        <w:rPr>
          <w:sz w:val="28"/>
          <w:szCs w:val="28"/>
        </w:rPr>
      </w:pPr>
      <w:proofErr w:type="gramStart"/>
      <w:r w:rsidRPr="006E73EE">
        <w:rPr>
          <w:sz w:val="28"/>
          <w:szCs w:val="28"/>
        </w:rPr>
        <w:t>В целях реализации Федерального закона №44-ФЗ от 04.05.2013 «О контрактной системе в сфере закупок товаров (работ, услуг) для государственных и муниципальных нужд», постановления Правительства Российской Федерации от 04.07.2018№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приказываю:</w:t>
      </w:r>
      <w:proofErr w:type="gramEnd"/>
    </w:p>
    <w:p w:rsidR="006E73EE" w:rsidRDefault="006E73EE" w:rsidP="006E73EE">
      <w:pPr>
        <w:pStyle w:val="20"/>
        <w:shd w:val="clear" w:color="auto" w:fill="auto"/>
        <w:ind w:left="160" w:firstLine="0"/>
        <w:jc w:val="both"/>
        <w:rPr>
          <w:sz w:val="28"/>
          <w:szCs w:val="28"/>
        </w:rPr>
      </w:pPr>
    </w:p>
    <w:p w:rsidR="006E73EE" w:rsidRDefault="006E73EE" w:rsidP="006E73EE">
      <w:pPr>
        <w:pStyle w:val="20"/>
        <w:shd w:val="clear" w:color="auto" w:fill="auto"/>
        <w:ind w:left="160" w:firstLine="0"/>
        <w:jc w:val="both"/>
        <w:rPr>
          <w:sz w:val="28"/>
          <w:szCs w:val="28"/>
        </w:rPr>
      </w:pPr>
    </w:p>
    <w:p w:rsidR="006E73EE" w:rsidRDefault="006E73EE" w:rsidP="006E73EE">
      <w:pPr>
        <w:pStyle w:val="20"/>
        <w:shd w:val="clear" w:color="auto" w:fill="auto"/>
        <w:ind w:left="160" w:firstLine="0"/>
        <w:jc w:val="both"/>
        <w:rPr>
          <w:sz w:val="28"/>
          <w:szCs w:val="28"/>
        </w:rPr>
      </w:pPr>
    </w:p>
    <w:p w:rsidR="006E73EE" w:rsidRDefault="006E73EE" w:rsidP="006E73EE">
      <w:pPr>
        <w:pStyle w:val="20"/>
        <w:shd w:val="clear" w:color="auto" w:fill="auto"/>
        <w:ind w:left="1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E73EE" w:rsidRPr="006E73EE" w:rsidRDefault="006E73EE" w:rsidP="006E73EE">
      <w:pPr>
        <w:pStyle w:val="20"/>
        <w:shd w:val="clear" w:color="auto" w:fill="auto"/>
        <w:ind w:left="160" w:firstLine="0"/>
        <w:jc w:val="center"/>
        <w:rPr>
          <w:sz w:val="28"/>
          <w:szCs w:val="28"/>
        </w:rPr>
      </w:pPr>
    </w:p>
    <w:p w:rsidR="006E73EE" w:rsidRPr="006E73EE" w:rsidRDefault="006E73EE" w:rsidP="006E73EE">
      <w:pPr>
        <w:pStyle w:val="20"/>
        <w:numPr>
          <w:ilvl w:val="0"/>
          <w:numId w:val="1"/>
        </w:numPr>
        <w:shd w:val="clear" w:color="auto" w:fill="auto"/>
        <w:tabs>
          <w:tab w:val="left" w:pos="991"/>
        </w:tabs>
        <w:ind w:left="160" w:firstLine="520"/>
        <w:jc w:val="both"/>
        <w:rPr>
          <w:sz w:val="28"/>
          <w:szCs w:val="28"/>
        </w:rPr>
      </w:pPr>
      <w:r w:rsidRPr="006E73EE">
        <w:rPr>
          <w:sz w:val="28"/>
          <w:szCs w:val="28"/>
        </w:rPr>
        <w:t xml:space="preserve">Утвердить положение о  по поступлению и выбытию активов в целях подготовки </w:t>
      </w:r>
      <w:proofErr w:type="gramStart"/>
      <w:r w:rsidRPr="006E73EE">
        <w:rPr>
          <w:sz w:val="28"/>
          <w:szCs w:val="28"/>
        </w:rPr>
        <w:t>решений</w:t>
      </w:r>
      <w:proofErr w:type="gramEnd"/>
      <w:r w:rsidRPr="006E73EE">
        <w:rPr>
          <w:sz w:val="28"/>
          <w:szCs w:val="28"/>
        </w:rPr>
        <w:t xml:space="preserve"> о списании начисленных и неуплаченных сумм неустоек (</w:t>
      </w:r>
      <w:proofErr w:type="spellStart"/>
      <w:r w:rsidRPr="006E73EE">
        <w:rPr>
          <w:sz w:val="28"/>
          <w:szCs w:val="28"/>
        </w:rPr>
        <w:t>щтрафов</w:t>
      </w:r>
      <w:proofErr w:type="spellEnd"/>
      <w:r w:rsidRPr="006E73EE">
        <w:rPr>
          <w:sz w:val="28"/>
          <w:szCs w:val="28"/>
        </w:rPr>
        <w:t>, пеней) (Приложение 1).</w:t>
      </w:r>
    </w:p>
    <w:p w:rsidR="006E73EE" w:rsidRDefault="006E73EE" w:rsidP="006E73EE">
      <w:pPr>
        <w:pStyle w:val="20"/>
        <w:numPr>
          <w:ilvl w:val="0"/>
          <w:numId w:val="1"/>
        </w:numPr>
        <w:shd w:val="clear" w:color="auto" w:fill="auto"/>
        <w:tabs>
          <w:tab w:val="left" w:pos="986"/>
        </w:tabs>
        <w:ind w:left="160" w:firstLine="520"/>
        <w:jc w:val="both"/>
        <w:rPr>
          <w:sz w:val="28"/>
          <w:szCs w:val="28"/>
        </w:rPr>
      </w:pPr>
      <w:r w:rsidRPr="006E73EE">
        <w:rPr>
          <w:sz w:val="28"/>
          <w:szCs w:val="28"/>
        </w:rPr>
        <w:t xml:space="preserve">Создать комиссию по поступлению и выбытию активов в целях подготовки </w:t>
      </w:r>
      <w:proofErr w:type="gramStart"/>
      <w:r w:rsidRPr="006E73EE">
        <w:rPr>
          <w:sz w:val="28"/>
          <w:szCs w:val="28"/>
        </w:rPr>
        <w:t>решений</w:t>
      </w:r>
      <w:proofErr w:type="gramEnd"/>
      <w:r w:rsidRPr="006E73EE">
        <w:rPr>
          <w:sz w:val="28"/>
          <w:szCs w:val="28"/>
        </w:rPr>
        <w:t xml:space="preserve"> о списании начисленных и неуплаченных сумм неустоек (</w:t>
      </w:r>
      <w:proofErr w:type="spellStart"/>
      <w:r w:rsidRPr="006E73EE">
        <w:rPr>
          <w:sz w:val="28"/>
          <w:szCs w:val="28"/>
        </w:rPr>
        <w:t>щтрафов</w:t>
      </w:r>
      <w:proofErr w:type="spellEnd"/>
      <w:r w:rsidRPr="006E73EE">
        <w:rPr>
          <w:sz w:val="28"/>
          <w:szCs w:val="28"/>
        </w:rPr>
        <w:t>, пеней)  и утвердить ее состав (Приложение 2.)</w:t>
      </w:r>
    </w:p>
    <w:p w:rsidR="0085402E" w:rsidRPr="0085402E" w:rsidRDefault="0085402E" w:rsidP="0085402E">
      <w:pPr>
        <w:pStyle w:val="20"/>
        <w:shd w:val="clear" w:color="auto" w:fill="auto"/>
        <w:tabs>
          <w:tab w:val="left" w:pos="878"/>
        </w:tabs>
        <w:ind w:firstLine="0"/>
        <w:jc w:val="both"/>
        <w:rPr>
          <w:sz w:val="28"/>
          <w:szCs w:val="28"/>
        </w:rPr>
      </w:pPr>
      <w:r>
        <w:t xml:space="preserve">           </w:t>
      </w:r>
      <w:r w:rsidRPr="0085402E">
        <w:rPr>
          <w:sz w:val="28"/>
          <w:szCs w:val="28"/>
        </w:rPr>
        <w:t>3. Настоящий приказ вступает в силу с момента его ознакомления и подписания.</w:t>
      </w:r>
    </w:p>
    <w:p w:rsidR="001B3DD4" w:rsidRDefault="006E73EE" w:rsidP="008540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E73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73E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E73EE" w:rsidRDefault="006E73EE" w:rsidP="006E73EE">
      <w:pPr>
        <w:rPr>
          <w:rFonts w:ascii="Times New Roman" w:hAnsi="Times New Roman" w:cs="Times New Roman"/>
          <w:sz w:val="28"/>
          <w:szCs w:val="28"/>
        </w:rPr>
      </w:pPr>
    </w:p>
    <w:p w:rsidR="006E73EE" w:rsidRDefault="006E73EE" w:rsidP="006E73EE">
      <w:pPr>
        <w:rPr>
          <w:rFonts w:ascii="Times New Roman" w:hAnsi="Times New Roman" w:cs="Times New Roman"/>
          <w:sz w:val="28"/>
          <w:szCs w:val="28"/>
        </w:rPr>
      </w:pPr>
    </w:p>
    <w:p w:rsidR="006E73EE" w:rsidRDefault="006E73EE" w:rsidP="006E73EE">
      <w:pPr>
        <w:rPr>
          <w:rFonts w:ascii="Times New Roman" w:hAnsi="Times New Roman" w:cs="Times New Roman"/>
          <w:sz w:val="28"/>
          <w:szCs w:val="28"/>
        </w:rPr>
      </w:pPr>
    </w:p>
    <w:p w:rsidR="006E73EE" w:rsidRDefault="006E73EE" w:rsidP="006E7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Меркуловский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ДС»__________И.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Гирина</w:t>
      </w:r>
      <w:proofErr w:type="spellEnd"/>
    </w:p>
    <w:p w:rsidR="006E73EE" w:rsidRDefault="006E73EE" w:rsidP="006E73EE">
      <w:pPr>
        <w:rPr>
          <w:rFonts w:ascii="Times New Roman" w:hAnsi="Times New Roman" w:cs="Times New Roman"/>
          <w:sz w:val="28"/>
          <w:szCs w:val="28"/>
        </w:rPr>
      </w:pPr>
    </w:p>
    <w:p w:rsidR="006E73EE" w:rsidRDefault="006E73EE" w:rsidP="006E73EE">
      <w:pPr>
        <w:rPr>
          <w:rFonts w:ascii="Times New Roman" w:hAnsi="Times New Roman" w:cs="Times New Roman"/>
          <w:sz w:val="28"/>
          <w:szCs w:val="28"/>
        </w:rPr>
      </w:pPr>
    </w:p>
    <w:p w:rsidR="006E73EE" w:rsidRPr="006E73EE" w:rsidRDefault="006E73EE" w:rsidP="006E7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sectPr w:rsidR="006E73EE" w:rsidRPr="006E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166B"/>
    <w:multiLevelType w:val="multilevel"/>
    <w:tmpl w:val="9A9AB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3E08B4"/>
    <w:multiLevelType w:val="hybridMultilevel"/>
    <w:tmpl w:val="F9AC0694"/>
    <w:lvl w:ilvl="0" w:tplc="C902C55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EE"/>
    <w:rsid w:val="00111B66"/>
    <w:rsid w:val="001B3DD4"/>
    <w:rsid w:val="006E73EE"/>
    <w:rsid w:val="0085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73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E73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73EE"/>
    <w:pPr>
      <w:shd w:val="clear" w:color="auto" w:fill="FFFFFF"/>
      <w:spacing w:line="264" w:lineRule="exact"/>
      <w:ind w:hanging="9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6E7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73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E73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73EE"/>
    <w:pPr>
      <w:shd w:val="clear" w:color="auto" w:fill="FFFFFF"/>
      <w:spacing w:line="264" w:lineRule="exact"/>
      <w:ind w:hanging="9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6E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3</cp:revision>
  <dcterms:created xsi:type="dcterms:W3CDTF">2025-04-09T12:43:00Z</dcterms:created>
  <dcterms:modified xsi:type="dcterms:W3CDTF">2025-04-15T08:07:00Z</dcterms:modified>
</cp:coreProperties>
</file>